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A83A7F">
        <w:rPr>
          <w:rFonts w:ascii="Roboto" w:hAnsi="Roboto"/>
          <w:b/>
          <w:bCs/>
          <w:color w:val="000000"/>
        </w:rPr>
        <w:t>При представлении граждан</w:t>
      </w:r>
      <w:r w:rsidRPr="00A83A7F">
        <w:rPr>
          <w:rFonts w:ascii="Roboto" w:hAnsi="Roboto"/>
          <w:b/>
          <w:color w:val="000000"/>
        </w:rPr>
        <w:t xml:space="preserve"> к награждению </w:t>
      </w:r>
      <w:r w:rsidR="00A83A7F" w:rsidRPr="00A83A7F">
        <w:rPr>
          <w:rFonts w:ascii="Roboto" w:hAnsi="Roboto"/>
          <w:b/>
          <w:color w:val="000000"/>
        </w:rPr>
        <w:t>Почетной грамотой Администрации Авиастроительного и Ново-Савиновского районов г</w:t>
      </w:r>
      <w:proofErr w:type="gramStart"/>
      <w:r w:rsidR="00A83A7F" w:rsidRPr="00A83A7F">
        <w:rPr>
          <w:rFonts w:ascii="Roboto" w:hAnsi="Roboto"/>
          <w:b/>
          <w:color w:val="000000"/>
        </w:rPr>
        <w:t>.К</w:t>
      </w:r>
      <w:proofErr w:type="gramEnd"/>
      <w:r w:rsidR="00A83A7F" w:rsidRPr="00A83A7F">
        <w:rPr>
          <w:rFonts w:ascii="Roboto" w:hAnsi="Roboto"/>
          <w:b/>
          <w:color w:val="000000"/>
        </w:rPr>
        <w:t>азани</w:t>
      </w:r>
      <w:r w:rsidRPr="00593941">
        <w:rPr>
          <w:rFonts w:ascii="Roboto" w:hAnsi="Roboto"/>
          <w:color w:val="000000"/>
        </w:rPr>
        <w:t xml:space="preserve"> </w:t>
      </w:r>
      <w:r w:rsidR="00A83A7F">
        <w:rPr>
          <w:rFonts w:ascii="Roboto" w:hAnsi="Roboto"/>
          <w:color w:val="000000"/>
        </w:rPr>
        <w:t xml:space="preserve">(далее – Администрация) </w:t>
      </w:r>
      <w:r w:rsidRPr="00593941">
        <w:rPr>
          <w:rFonts w:ascii="Roboto" w:hAnsi="Roboto"/>
          <w:color w:val="000000"/>
        </w:rPr>
        <w:t>к ходатайству необходимо прилагать следующие документы: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 xml:space="preserve">- </w:t>
      </w:r>
      <w:r w:rsidR="00A83A7F">
        <w:rPr>
          <w:rFonts w:ascii="Roboto" w:hAnsi="Roboto"/>
          <w:color w:val="000000"/>
        </w:rPr>
        <w:t xml:space="preserve">характеристику </w:t>
      </w:r>
      <w:r w:rsidR="00A83A7F" w:rsidRPr="00A83A7F">
        <w:rPr>
          <w:rFonts w:ascii="Roboto" w:hAnsi="Roboto"/>
          <w:color w:val="000000"/>
        </w:rPr>
        <w:t>производственной, научной, служебной, обществе</w:t>
      </w:r>
      <w:r w:rsidR="00A83A7F" w:rsidRPr="00A83A7F">
        <w:rPr>
          <w:rFonts w:ascii="Roboto" w:hAnsi="Roboto"/>
          <w:color w:val="000000"/>
        </w:rPr>
        <w:t>н</w:t>
      </w:r>
      <w:r w:rsidR="00A83A7F" w:rsidRPr="00A83A7F">
        <w:rPr>
          <w:rFonts w:ascii="Roboto" w:hAnsi="Roboto"/>
          <w:color w:val="000000"/>
        </w:rPr>
        <w:t>ной деятельности или иных заслуг лица, отражающ</w:t>
      </w:r>
      <w:r w:rsidR="00A83A7F">
        <w:rPr>
          <w:rFonts w:ascii="Roboto" w:hAnsi="Roboto"/>
          <w:color w:val="000000"/>
        </w:rPr>
        <w:t>ую</w:t>
      </w:r>
      <w:r w:rsidR="00A83A7F" w:rsidRPr="00A83A7F">
        <w:rPr>
          <w:rFonts w:ascii="Roboto" w:hAnsi="Roboto"/>
          <w:color w:val="000000"/>
        </w:rPr>
        <w:t xml:space="preserve"> вклад в развитие рай</w:t>
      </w:r>
      <w:r w:rsidR="00A83A7F" w:rsidRPr="00A83A7F">
        <w:rPr>
          <w:rFonts w:ascii="Roboto" w:hAnsi="Roboto"/>
          <w:color w:val="000000"/>
        </w:rPr>
        <w:t>о</w:t>
      </w:r>
      <w:r w:rsidR="00A83A7F" w:rsidRPr="00A83A7F">
        <w:rPr>
          <w:rFonts w:ascii="Roboto" w:hAnsi="Roboto"/>
          <w:color w:val="000000"/>
        </w:rPr>
        <w:t>нов</w:t>
      </w:r>
      <w:r w:rsidRPr="00593941">
        <w:rPr>
          <w:rFonts w:ascii="Roboto" w:hAnsi="Roboto"/>
          <w:color w:val="000000"/>
        </w:rPr>
        <w:t>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выписку из протокола;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согласие на обработку персональных данных;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копию страниц паспорта со сведениями о личности гражданина на татарском и русском языках (на татарском языке - при наличии вкладыша к паспорту гражданина Российской Федерации);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справку об отсутствии у гражданина задолженности по налогам, сборам и иным обязательным платежам в бюджеты бюджетной системы Российской Федерации.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b/>
          <w:bCs/>
          <w:color w:val="000000"/>
        </w:rPr>
        <w:t xml:space="preserve">При представлении к награждению </w:t>
      </w:r>
      <w:r w:rsidR="00A83A7F" w:rsidRPr="00A83A7F">
        <w:rPr>
          <w:rFonts w:ascii="Roboto" w:hAnsi="Roboto"/>
          <w:b/>
          <w:color w:val="000000"/>
        </w:rPr>
        <w:t xml:space="preserve">Почетной грамотой Администрации </w:t>
      </w:r>
      <w:r w:rsidRPr="00593941">
        <w:rPr>
          <w:rFonts w:ascii="Roboto" w:hAnsi="Roboto"/>
          <w:b/>
          <w:bCs/>
          <w:color w:val="000000"/>
        </w:rPr>
        <w:t>коллективов</w:t>
      </w:r>
      <w:r w:rsidRPr="00593941">
        <w:rPr>
          <w:rFonts w:ascii="Roboto" w:hAnsi="Roboto"/>
          <w:color w:val="000000"/>
        </w:rPr>
        <w:t> организаций, учреждений, предприятий к ходатайству необходимо приложить: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справку об отсутствии задолженности организации по налогам, сборам и иным обязательным платежам в бюджеты бюджетной системы Российской Федерации;</w:t>
      </w:r>
    </w:p>
    <w:p w:rsidR="00593941" w:rsidRP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справку об отсутствии задолженности по выплате заработной платы;</w:t>
      </w:r>
    </w:p>
    <w:p w:rsidR="00593941" w:rsidRDefault="00593941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выписку из единого государственного реестра юридических лиц (с датой выдачи не ранее тридцати дней до инициирования ходатайства).</w:t>
      </w:r>
    </w:p>
    <w:p w:rsidR="00A83A7F" w:rsidRDefault="00A83A7F" w:rsidP="00593941">
      <w:pPr>
        <w:pStyle w:val="a3"/>
        <w:jc w:val="both"/>
        <w:rPr>
          <w:rFonts w:ascii="Roboto" w:hAnsi="Roboto"/>
          <w:color w:val="000000"/>
        </w:rPr>
      </w:pPr>
      <w:r w:rsidRPr="00A83A7F">
        <w:rPr>
          <w:rFonts w:ascii="Roboto" w:hAnsi="Roboto"/>
          <w:b/>
          <w:bCs/>
          <w:color w:val="000000"/>
        </w:rPr>
        <w:t>При представлении граждан</w:t>
      </w:r>
      <w:r w:rsidRPr="00A83A7F">
        <w:rPr>
          <w:rFonts w:ascii="Roboto" w:hAnsi="Roboto"/>
          <w:b/>
          <w:color w:val="000000"/>
        </w:rPr>
        <w:t xml:space="preserve"> к </w:t>
      </w:r>
      <w:r>
        <w:rPr>
          <w:rFonts w:ascii="Roboto" w:hAnsi="Roboto"/>
          <w:b/>
          <w:color w:val="000000"/>
        </w:rPr>
        <w:t xml:space="preserve">поощрению Благодарностью главы Администрации </w:t>
      </w:r>
      <w:r w:rsidRPr="00593941">
        <w:rPr>
          <w:rFonts w:ascii="Roboto" w:hAnsi="Roboto"/>
          <w:color w:val="000000"/>
        </w:rPr>
        <w:t xml:space="preserve"> </w:t>
      </w:r>
      <w:proofErr w:type="gramStart"/>
      <w:r w:rsidRPr="00593941">
        <w:rPr>
          <w:rFonts w:ascii="Roboto" w:hAnsi="Roboto"/>
          <w:color w:val="000000"/>
        </w:rPr>
        <w:t>к</w:t>
      </w:r>
      <w:proofErr w:type="gramEnd"/>
      <w:r w:rsidRPr="00593941">
        <w:rPr>
          <w:rFonts w:ascii="Roboto" w:hAnsi="Roboto"/>
          <w:color w:val="000000"/>
        </w:rPr>
        <w:t xml:space="preserve"> ходатайству необходимо прилагать следующие документы:</w:t>
      </w:r>
    </w:p>
    <w:p w:rsidR="00A83A7F" w:rsidRPr="00593941" w:rsidRDefault="00A83A7F" w:rsidP="00A83A7F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 xml:space="preserve">- </w:t>
      </w:r>
      <w:r>
        <w:rPr>
          <w:rFonts w:ascii="Roboto" w:hAnsi="Roboto"/>
          <w:color w:val="000000"/>
        </w:rPr>
        <w:t xml:space="preserve">характеристику </w:t>
      </w:r>
      <w:r w:rsidRPr="00A83A7F">
        <w:rPr>
          <w:rFonts w:ascii="Roboto" w:hAnsi="Roboto"/>
          <w:color w:val="000000"/>
        </w:rPr>
        <w:t>производственной, научной, служебной, обществе</w:t>
      </w:r>
      <w:r w:rsidRPr="00A83A7F">
        <w:rPr>
          <w:rFonts w:ascii="Roboto" w:hAnsi="Roboto"/>
          <w:color w:val="000000"/>
        </w:rPr>
        <w:t>н</w:t>
      </w:r>
      <w:r w:rsidRPr="00A83A7F">
        <w:rPr>
          <w:rFonts w:ascii="Roboto" w:hAnsi="Roboto"/>
          <w:color w:val="000000"/>
        </w:rPr>
        <w:t>ной деятельности или иных заслуг лица, отражающ</w:t>
      </w:r>
      <w:r>
        <w:rPr>
          <w:rFonts w:ascii="Roboto" w:hAnsi="Roboto"/>
          <w:color w:val="000000"/>
        </w:rPr>
        <w:t>ую</w:t>
      </w:r>
      <w:r w:rsidRPr="00A83A7F">
        <w:rPr>
          <w:rFonts w:ascii="Roboto" w:hAnsi="Roboto"/>
          <w:color w:val="000000"/>
        </w:rPr>
        <w:t xml:space="preserve"> вклад в развитие рай</w:t>
      </w:r>
      <w:r w:rsidRPr="00A83A7F">
        <w:rPr>
          <w:rFonts w:ascii="Roboto" w:hAnsi="Roboto"/>
          <w:color w:val="000000"/>
        </w:rPr>
        <w:t>о</w:t>
      </w:r>
      <w:r w:rsidRPr="00A83A7F">
        <w:rPr>
          <w:rFonts w:ascii="Roboto" w:hAnsi="Roboto"/>
          <w:color w:val="000000"/>
        </w:rPr>
        <w:t>нов</w:t>
      </w:r>
      <w:r w:rsidRPr="00593941">
        <w:rPr>
          <w:rFonts w:ascii="Roboto" w:hAnsi="Roboto"/>
          <w:color w:val="000000"/>
        </w:rPr>
        <w:t>;</w:t>
      </w:r>
    </w:p>
    <w:p w:rsidR="00A83A7F" w:rsidRPr="00593941" w:rsidRDefault="00A83A7F" w:rsidP="00A83A7F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согласие на обработку персональных данных;</w:t>
      </w:r>
    </w:p>
    <w:p w:rsidR="00A83A7F" w:rsidRDefault="007A3387" w:rsidP="00593941">
      <w:pPr>
        <w:pStyle w:val="a3"/>
        <w:jc w:val="both"/>
        <w:rPr>
          <w:rFonts w:ascii="Roboto" w:hAnsi="Roboto"/>
          <w:color w:val="000000"/>
        </w:rPr>
      </w:pPr>
      <w:r w:rsidRPr="00593941">
        <w:rPr>
          <w:rFonts w:ascii="Roboto" w:hAnsi="Roboto"/>
          <w:color w:val="000000"/>
        </w:rPr>
        <w:t>- копию страниц паспорта со сведениями о личности гражданина на татарском и русском языках (на татарском языке - при наличии вкладыша к паспорту гражданина Российской Федерации)</w:t>
      </w:r>
      <w:r>
        <w:rPr>
          <w:rFonts w:ascii="Roboto" w:hAnsi="Roboto"/>
          <w:color w:val="000000"/>
        </w:rPr>
        <w:t>.</w:t>
      </w:r>
      <w:bookmarkStart w:id="0" w:name="_GoBack"/>
      <w:bookmarkEnd w:id="0"/>
    </w:p>
    <w:p w:rsidR="00A83A7F" w:rsidRDefault="00A83A7F" w:rsidP="00593941">
      <w:pPr>
        <w:pStyle w:val="a3"/>
        <w:jc w:val="both"/>
        <w:rPr>
          <w:rFonts w:ascii="Roboto" w:hAnsi="Roboto"/>
          <w:color w:val="000000"/>
        </w:rPr>
      </w:pPr>
    </w:p>
    <w:p w:rsidR="002D5FF3" w:rsidRDefault="002D5FF3" w:rsidP="00593941"/>
    <w:sectPr w:rsidR="002D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80"/>
    <w:rsid w:val="002D5FF3"/>
    <w:rsid w:val="00593941"/>
    <w:rsid w:val="007A3387"/>
    <w:rsid w:val="00992B80"/>
    <w:rsid w:val="00A8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Авиастроительного и Ново-Савиновского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Кудашова Елена Владимировна</dc:creator>
  <cp:lastModifiedBy>Елена Бутенкова</cp:lastModifiedBy>
  <cp:revision>2</cp:revision>
  <dcterms:created xsi:type="dcterms:W3CDTF">2021-07-29T07:42:00Z</dcterms:created>
  <dcterms:modified xsi:type="dcterms:W3CDTF">2021-07-29T07:42:00Z</dcterms:modified>
</cp:coreProperties>
</file>